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5C" w:rsidRPr="00375715" w:rsidRDefault="0064625C" w:rsidP="006462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i/>
          <w:color w:val="FF0000"/>
          <w:sz w:val="40"/>
          <w:szCs w:val="40"/>
        </w:rPr>
      </w:pPr>
      <w:r w:rsidRPr="00375715">
        <w:rPr>
          <w:rFonts w:asciiTheme="minorHAnsi" w:hAnsiTheme="minorHAnsi" w:cstheme="minorHAnsi"/>
          <w:b/>
          <w:i/>
          <w:color w:val="FF0000"/>
          <w:sz w:val="40"/>
          <w:szCs w:val="40"/>
        </w:rPr>
        <w:t>МАТ</w:t>
      </w:r>
      <w:r w:rsidR="002A00BC">
        <w:rPr>
          <w:rFonts w:asciiTheme="minorHAnsi" w:hAnsiTheme="minorHAnsi" w:cstheme="minorHAnsi"/>
          <w:b/>
          <w:i/>
          <w:color w:val="FF0000"/>
          <w:sz w:val="40"/>
          <w:szCs w:val="40"/>
        </w:rPr>
        <w:t xml:space="preserve">ЕМАТИЧЕСКИЕ ИГРЫ ДОМА </w:t>
      </w:r>
    </w:p>
    <w:p w:rsidR="0064625C" w:rsidRPr="00382D77" w:rsidRDefault="0064625C" w:rsidP="0064625C">
      <w:pPr>
        <w:rPr>
          <w:rFonts w:ascii="Calibri" w:hAnsi="Calibri" w:cs="Calibri"/>
          <w:sz w:val="28"/>
          <w:szCs w:val="28"/>
        </w:rPr>
      </w:pPr>
      <w:r w:rsidRPr="00382D77">
        <w:rPr>
          <w:rFonts w:ascii="Calibri" w:hAnsi="Calibri" w:cs="Calibri"/>
          <w:sz w:val="28"/>
          <w:szCs w:val="28"/>
        </w:rPr>
        <w:t> Выполнение заданий должно начинаться с предложения: «Поиграем?».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64625C" w:rsidRPr="0064625C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ED7D31" w:themeColor="accent2"/>
          <w:sz w:val="32"/>
          <w:szCs w:val="32"/>
        </w:rPr>
      </w:pPr>
      <w:r w:rsidRPr="0064625C">
        <w:rPr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«Карточки с цифрами»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(счет, обучение цифрам)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Что понадобиться: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• Открытки.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• Маркер или фломастер.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Что делать: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1. Напишите на открытках по числу от 1 до 10.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2. Дайте ребенку открытки и попросите его разложить их по порядку, начиная с первой.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3. Когда ребенок научиться раскладывать карточки без ошибок, добавьте новые, с числами до 20.</w:t>
      </w:r>
    </w:p>
    <w:p w:rsidR="00375715" w:rsidRDefault="00375715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FFC000" w:themeColor="accent4"/>
          <w:sz w:val="32"/>
          <w:szCs w:val="32"/>
        </w:rPr>
      </w:pPr>
    </w:p>
    <w:p w:rsidR="00375715" w:rsidRDefault="00375715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FFC000" w:themeColor="accent4"/>
          <w:sz w:val="32"/>
          <w:szCs w:val="32"/>
        </w:rPr>
      </w:pPr>
    </w:p>
    <w:p w:rsidR="0064625C" w:rsidRPr="0064625C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FFC000" w:themeColor="accent4"/>
          <w:sz w:val="32"/>
          <w:szCs w:val="32"/>
        </w:rPr>
      </w:pPr>
      <w:r w:rsidRPr="0064625C">
        <w:rPr>
          <w:rFonts w:asciiTheme="minorHAnsi" w:hAnsiTheme="minorHAnsi" w:cstheme="minorHAnsi"/>
          <w:b/>
          <w:bCs/>
          <w:color w:val="FFC000" w:themeColor="accent4"/>
          <w:sz w:val="32"/>
          <w:szCs w:val="32"/>
        </w:rPr>
        <w:t>«Волшебный шнурок»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(распознание цифр)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Что понадобиться: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• шнурок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Что делать: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1. Пок</w:t>
      </w:r>
      <w:r w:rsidR="00375715">
        <w:rPr>
          <w:rFonts w:asciiTheme="minorHAnsi" w:hAnsiTheme="minorHAnsi" w:cstheme="minorHAnsi"/>
          <w:color w:val="000000"/>
          <w:sz w:val="28"/>
          <w:szCs w:val="28"/>
        </w:rPr>
        <w:t>ажите ребенку, как выкладывать цифры с помощью шнурка</w:t>
      </w:r>
      <w:r w:rsidRPr="00382D7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64625C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2. Попрос</w:t>
      </w:r>
      <w:r w:rsidR="00375715">
        <w:rPr>
          <w:rFonts w:asciiTheme="minorHAnsi" w:hAnsiTheme="minorHAnsi" w:cstheme="minorHAnsi"/>
          <w:color w:val="000000"/>
          <w:sz w:val="28"/>
          <w:szCs w:val="28"/>
        </w:rPr>
        <w:t>ите ребенка выкладывать</w:t>
      </w:r>
      <w:r w:rsidRPr="00382D77">
        <w:rPr>
          <w:rFonts w:asciiTheme="minorHAnsi" w:hAnsiTheme="minorHAnsi" w:cstheme="minorHAnsi"/>
          <w:color w:val="000000"/>
          <w:sz w:val="28"/>
          <w:szCs w:val="28"/>
        </w:rPr>
        <w:t xml:space="preserve"> цифры от 0 до 9, а затем прыгнуть на двух ногах или на правой (левой) ноге соответствующее количество раз. Например, если ребенок выложит цифру 7, то ему нужно будет прыгнуть 7 раз.</w:t>
      </w:r>
    </w:p>
    <w:p w:rsidR="00375715" w:rsidRDefault="00375715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75715" w:rsidRPr="00382D77" w:rsidRDefault="00375715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64625C" w:rsidRPr="0064625C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B050"/>
          <w:sz w:val="32"/>
          <w:szCs w:val="32"/>
        </w:rPr>
      </w:pPr>
      <w:r w:rsidRPr="0064625C">
        <w:rPr>
          <w:rFonts w:asciiTheme="minorHAnsi" w:hAnsiTheme="minorHAnsi" w:cstheme="minorHAnsi"/>
          <w:b/>
          <w:bCs/>
          <w:color w:val="00B050"/>
          <w:sz w:val="32"/>
          <w:szCs w:val="32"/>
        </w:rPr>
        <w:t>«Объемные числа»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(распознание цифр)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Что понадобиться: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• Пластилин.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lastRenderedPageBreak/>
        <w:t>• Карточки с цифрами.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b/>
          <w:bCs/>
          <w:color w:val="000000"/>
          <w:sz w:val="28"/>
          <w:szCs w:val="28"/>
        </w:rPr>
        <w:t>Что делать: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1. Дайте ребенку пластилин. Покажите, как раскатать кусок пластилина в колбаску.</w:t>
      </w:r>
    </w:p>
    <w:p w:rsidR="0064625C" w:rsidRPr="00382D77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2. Теперь объясните ребенку, как с помощью пластилиновых колбасок лепить цифры. Если это необходимо, пусть ребенок пользуется карточками с числами в качестве образца.</w:t>
      </w:r>
    </w:p>
    <w:p w:rsidR="0064625C" w:rsidRDefault="0064625C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382D77">
        <w:rPr>
          <w:rFonts w:asciiTheme="minorHAnsi" w:hAnsiTheme="minorHAnsi" w:cstheme="minorHAnsi"/>
          <w:color w:val="000000"/>
          <w:sz w:val="28"/>
          <w:szCs w:val="28"/>
        </w:rPr>
        <w:t>3. Поговорите с ребенком о тех числах, которые он вылепил. Например, можно задать вопросы: «Какие числа ты слепил?», «Почему ты выбрал именно эти числа?»</w:t>
      </w:r>
    </w:p>
    <w:p w:rsidR="00375715" w:rsidRDefault="00375715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375715" w:rsidRPr="00382D77" w:rsidRDefault="00375715" w:rsidP="0064625C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64625C" w:rsidRDefault="0064625C" w:rsidP="0064625C">
      <w:pPr>
        <w:rPr>
          <w:rFonts w:ascii="Calibri" w:hAnsi="Calibri" w:cs="Calibri"/>
          <w:b/>
          <w:color w:val="00B0F0"/>
          <w:sz w:val="32"/>
          <w:szCs w:val="32"/>
        </w:rPr>
      </w:pPr>
      <w:r w:rsidRPr="0064625C">
        <w:rPr>
          <w:rFonts w:ascii="Calibri" w:hAnsi="Calibri" w:cs="Calibri"/>
          <w:b/>
          <w:color w:val="00B0F0"/>
          <w:sz w:val="32"/>
          <w:szCs w:val="32"/>
        </w:rPr>
        <w:t>«Найди игрушку».</w:t>
      </w:r>
    </w:p>
    <w:p w:rsidR="00375715" w:rsidRPr="0064625C" w:rsidRDefault="00375715" w:rsidP="0064625C">
      <w:pPr>
        <w:rPr>
          <w:rFonts w:ascii="Calibri" w:hAnsi="Calibri" w:cs="Calibri"/>
          <w:b/>
          <w:color w:val="00B0F0"/>
          <w:sz w:val="32"/>
          <w:szCs w:val="32"/>
        </w:rPr>
      </w:pPr>
    </w:p>
    <w:p w:rsidR="0064625C" w:rsidRPr="00375715" w:rsidRDefault="0064625C" w:rsidP="00375715">
      <w:pPr>
        <w:rPr>
          <w:rFonts w:ascii="Calibri" w:hAnsi="Calibri" w:cs="Calibri"/>
          <w:b/>
          <w:sz w:val="28"/>
          <w:szCs w:val="28"/>
        </w:rPr>
      </w:pPr>
      <w:r w:rsidRPr="00375715">
        <w:rPr>
          <w:rFonts w:ascii="Calibri" w:hAnsi="Calibri" w:cs="Calibri"/>
          <w:b/>
          <w:sz w:val="28"/>
          <w:szCs w:val="28"/>
        </w:rPr>
        <w:t xml:space="preserve">Что </w:t>
      </w:r>
      <w:r w:rsidR="00375715">
        <w:rPr>
          <w:rFonts w:ascii="Calibri" w:hAnsi="Calibri" w:cs="Calibri"/>
          <w:b/>
          <w:sz w:val="28"/>
          <w:szCs w:val="28"/>
        </w:rPr>
        <w:t>понадобиться:</w:t>
      </w:r>
    </w:p>
    <w:p w:rsidR="0064625C" w:rsidRDefault="0064625C" w:rsidP="0037571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Небольшая игрушка.</w:t>
      </w:r>
    </w:p>
    <w:p w:rsidR="00375715" w:rsidRPr="00E32029" w:rsidRDefault="00375715" w:rsidP="00375715">
      <w:pPr>
        <w:rPr>
          <w:rFonts w:ascii="Calibri" w:hAnsi="Calibri" w:cs="Calibri"/>
          <w:sz w:val="28"/>
          <w:szCs w:val="28"/>
        </w:rPr>
      </w:pPr>
    </w:p>
    <w:p w:rsidR="0064625C" w:rsidRPr="00375715" w:rsidRDefault="0064625C" w:rsidP="00375715">
      <w:pPr>
        <w:rPr>
          <w:rFonts w:ascii="Calibri" w:hAnsi="Calibri" w:cs="Calibri"/>
          <w:b/>
          <w:sz w:val="28"/>
          <w:szCs w:val="28"/>
        </w:rPr>
      </w:pPr>
      <w:r w:rsidRPr="00375715">
        <w:rPr>
          <w:rFonts w:ascii="Calibri" w:hAnsi="Calibri" w:cs="Calibri"/>
          <w:b/>
          <w:sz w:val="28"/>
          <w:szCs w:val="28"/>
        </w:rPr>
        <w:t>Что делать</w:t>
      </w:r>
      <w:r w:rsidR="00375715">
        <w:rPr>
          <w:rFonts w:ascii="Calibri" w:hAnsi="Calibri" w:cs="Calibri"/>
          <w:b/>
          <w:sz w:val="28"/>
          <w:szCs w:val="28"/>
        </w:rPr>
        <w:t>:</w:t>
      </w:r>
    </w:p>
    <w:p w:rsidR="0064625C" w:rsidRPr="00E32029" w:rsidRDefault="0064625C" w:rsidP="00375715">
      <w:pPr>
        <w:rPr>
          <w:rFonts w:ascii="Calibri" w:hAnsi="Calibri" w:cs="Calibri"/>
          <w:sz w:val="28"/>
          <w:szCs w:val="28"/>
        </w:rPr>
      </w:pPr>
      <w:r w:rsidRPr="00E32029">
        <w:rPr>
          <w:rFonts w:ascii="Calibri" w:hAnsi="Calibri" w:cs="Calibri"/>
          <w:sz w:val="28"/>
          <w:szCs w:val="28"/>
        </w:rPr>
        <w:t>Спрячьте игрушку, «Раз, два, три - ищи!» - говорит взрослый. Ребенок ищет, найдя, он</w:t>
      </w:r>
    </w:p>
    <w:p w:rsidR="0064625C" w:rsidRDefault="0064625C" w:rsidP="00375715">
      <w:pPr>
        <w:rPr>
          <w:rFonts w:ascii="Calibri" w:hAnsi="Calibri" w:cs="Calibri"/>
          <w:sz w:val="28"/>
          <w:szCs w:val="28"/>
        </w:rPr>
      </w:pPr>
      <w:r w:rsidRPr="00E32029">
        <w:rPr>
          <w:rFonts w:ascii="Calibri" w:hAnsi="Calibri" w:cs="Calibri"/>
          <w:sz w:val="28"/>
          <w:szCs w:val="28"/>
        </w:rPr>
        <w:t>говорит где она находилась, используя слова «на», «за», «между», «в».</w:t>
      </w:r>
    </w:p>
    <w:p w:rsidR="00375715" w:rsidRDefault="00375715" w:rsidP="00375715">
      <w:pPr>
        <w:rPr>
          <w:rFonts w:ascii="Calibri" w:hAnsi="Calibri" w:cs="Calibri"/>
          <w:sz w:val="28"/>
          <w:szCs w:val="28"/>
        </w:rPr>
      </w:pPr>
    </w:p>
    <w:p w:rsidR="002A00BC" w:rsidRPr="00E32029" w:rsidRDefault="002A00BC" w:rsidP="00375715">
      <w:pPr>
        <w:rPr>
          <w:rFonts w:ascii="Calibri" w:hAnsi="Calibri" w:cs="Calibri"/>
          <w:sz w:val="28"/>
          <w:szCs w:val="28"/>
        </w:rPr>
      </w:pPr>
    </w:p>
    <w:p w:rsidR="00375715" w:rsidRDefault="0064625C" w:rsidP="00375715">
      <w:pPr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64625C">
        <w:rPr>
          <w:rFonts w:asciiTheme="minorHAnsi" w:hAnsiTheme="minorHAnsi" w:cstheme="minorHAnsi"/>
          <w:b/>
          <w:color w:val="002060"/>
          <w:sz w:val="32"/>
          <w:szCs w:val="32"/>
        </w:rPr>
        <w:t>«Слова-невидимки».</w:t>
      </w:r>
    </w:p>
    <w:p w:rsidR="00375715" w:rsidRPr="00375715" w:rsidRDefault="00375715" w:rsidP="00375715">
      <w:pPr>
        <w:rPr>
          <w:rFonts w:asciiTheme="minorHAnsi" w:hAnsiTheme="minorHAnsi" w:cstheme="minorHAnsi"/>
          <w:b/>
          <w:color w:val="1B1C2A"/>
          <w:sz w:val="28"/>
          <w:szCs w:val="28"/>
        </w:rPr>
      </w:pPr>
      <w:r>
        <w:rPr>
          <w:rFonts w:asciiTheme="minorHAnsi" w:hAnsiTheme="minorHAnsi" w:cstheme="minorHAnsi"/>
          <w:color w:val="1B1C2A"/>
          <w:sz w:val="28"/>
          <w:szCs w:val="28"/>
        </w:rPr>
        <w:br/>
      </w:r>
      <w:r>
        <w:rPr>
          <w:rFonts w:asciiTheme="minorHAnsi" w:hAnsiTheme="minorHAnsi" w:cstheme="minorHAnsi"/>
          <w:b/>
          <w:color w:val="1B1C2A"/>
          <w:sz w:val="28"/>
          <w:szCs w:val="28"/>
        </w:rPr>
        <w:t>Ч</w:t>
      </w:r>
      <w:r w:rsidRPr="00375715">
        <w:rPr>
          <w:rFonts w:asciiTheme="minorHAnsi" w:hAnsiTheme="minorHAnsi" w:cstheme="minorHAnsi"/>
          <w:b/>
          <w:color w:val="1B1C2A"/>
          <w:sz w:val="28"/>
          <w:szCs w:val="28"/>
        </w:rPr>
        <w:t>то понадобится:</w:t>
      </w:r>
    </w:p>
    <w:p w:rsidR="00375715" w:rsidRDefault="0064625C" w:rsidP="00375715">
      <w:pPr>
        <w:rPr>
          <w:rFonts w:asciiTheme="minorHAnsi" w:hAnsiTheme="minorHAnsi" w:cstheme="minorHAnsi"/>
          <w:color w:val="1B1C2A"/>
          <w:sz w:val="28"/>
          <w:szCs w:val="28"/>
        </w:rPr>
      </w:pPr>
      <w:r>
        <w:rPr>
          <w:rFonts w:asciiTheme="minorHAnsi" w:hAnsiTheme="minorHAnsi" w:cstheme="minorHAnsi"/>
          <w:color w:val="1B1C2A"/>
          <w:sz w:val="28"/>
          <w:szCs w:val="28"/>
        </w:rPr>
        <w:t xml:space="preserve"> Карандаш и листы бумаги</w:t>
      </w:r>
      <w:r w:rsidR="00375715">
        <w:rPr>
          <w:rFonts w:asciiTheme="minorHAnsi" w:hAnsiTheme="minorHAnsi" w:cstheme="minorHAnsi"/>
          <w:color w:val="1B1C2A"/>
          <w:sz w:val="28"/>
          <w:szCs w:val="28"/>
        </w:rPr>
        <w:t>.</w:t>
      </w:r>
    </w:p>
    <w:p w:rsidR="00375715" w:rsidRDefault="00375715" w:rsidP="00375715">
      <w:pPr>
        <w:rPr>
          <w:rFonts w:asciiTheme="minorHAnsi" w:hAnsiTheme="minorHAnsi" w:cstheme="minorHAnsi"/>
          <w:color w:val="1B1C2A"/>
          <w:sz w:val="28"/>
          <w:szCs w:val="28"/>
        </w:rPr>
      </w:pPr>
    </w:p>
    <w:p w:rsidR="0064625C" w:rsidRDefault="00375715" w:rsidP="00375715">
      <w:pPr>
        <w:rPr>
          <w:rFonts w:asciiTheme="minorHAnsi" w:hAnsiTheme="minorHAnsi" w:cstheme="minorHAnsi"/>
          <w:color w:val="1B1C2A"/>
          <w:sz w:val="28"/>
          <w:szCs w:val="28"/>
        </w:rPr>
      </w:pPr>
      <w:r w:rsidRPr="00375715">
        <w:rPr>
          <w:rFonts w:asciiTheme="minorHAnsi" w:hAnsiTheme="minorHAnsi" w:cstheme="minorHAnsi"/>
          <w:b/>
          <w:color w:val="1B1C2A"/>
          <w:sz w:val="28"/>
          <w:szCs w:val="28"/>
        </w:rPr>
        <w:t>Что делать:</w:t>
      </w:r>
      <w:r w:rsidR="0064625C">
        <w:rPr>
          <w:rFonts w:asciiTheme="minorHAnsi" w:hAnsiTheme="minorHAnsi" w:cstheme="minorHAnsi"/>
          <w:color w:val="1B1C2A"/>
          <w:sz w:val="28"/>
          <w:szCs w:val="28"/>
        </w:rPr>
        <w:br/>
        <w:t>взрослый</w:t>
      </w:r>
      <w:r w:rsidR="0064625C" w:rsidRPr="00E32029">
        <w:rPr>
          <w:rFonts w:asciiTheme="minorHAnsi" w:hAnsiTheme="minorHAnsi" w:cstheme="minorHAnsi"/>
          <w:color w:val="1B1C2A"/>
          <w:sz w:val="28"/>
          <w:szCs w:val="28"/>
        </w:rPr>
        <w:t xml:space="preserve"> в воздухе ри</w:t>
      </w:r>
      <w:r w:rsidR="0064625C">
        <w:rPr>
          <w:rFonts w:asciiTheme="minorHAnsi" w:hAnsiTheme="minorHAnsi" w:cstheme="minorHAnsi"/>
          <w:color w:val="1B1C2A"/>
          <w:sz w:val="28"/>
          <w:szCs w:val="28"/>
        </w:rPr>
        <w:t>сует геометрические фигуры, ребёнок рисует на бумаге какую фигуру он увидел</w:t>
      </w:r>
      <w:r w:rsidR="0064625C" w:rsidRPr="00E32029">
        <w:rPr>
          <w:rFonts w:asciiTheme="minorHAnsi" w:hAnsiTheme="minorHAnsi" w:cstheme="minorHAnsi"/>
          <w:color w:val="1B1C2A"/>
          <w:sz w:val="28"/>
          <w:szCs w:val="28"/>
        </w:rPr>
        <w:t>.</w:t>
      </w:r>
    </w:p>
    <w:p w:rsidR="00375715" w:rsidRDefault="00375715" w:rsidP="00375715">
      <w:pPr>
        <w:rPr>
          <w:rFonts w:asciiTheme="minorHAnsi" w:hAnsiTheme="minorHAnsi" w:cstheme="minorHAnsi"/>
          <w:color w:val="1B1C2A"/>
          <w:sz w:val="28"/>
          <w:szCs w:val="28"/>
        </w:rPr>
      </w:pPr>
    </w:p>
    <w:p w:rsidR="00375715" w:rsidRPr="00E32029" w:rsidRDefault="00375715" w:rsidP="00375715">
      <w:pPr>
        <w:rPr>
          <w:rFonts w:asciiTheme="minorHAnsi" w:hAnsiTheme="minorHAnsi" w:cstheme="minorHAnsi"/>
          <w:color w:val="1B1C2A"/>
          <w:sz w:val="28"/>
          <w:szCs w:val="28"/>
        </w:rPr>
      </w:pPr>
    </w:p>
    <w:p w:rsidR="00B0077A" w:rsidRDefault="0064625C" w:rsidP="00375715">
      <w:pPr>
        <w:rPr>
          <w:rFonts w:asciiTheme="minorHAnsi" w:hAnsiTheme="minorHAnsi" w:cstheme="minorHAnsi"/>
          <w:b/>
          <w:color w:val="7030A0"/>
          <w:sz w:val="32"/>
          <w:szCs w:val="32"/>
        </w:rPr>
      </w:pPr>
      <w:r w:rsidRPr="0064625C">
        <w:rPr>
          <w:rFonts w:asciiTheme="minorHAnsi" w:hAnsiTheme="minorHAnsi" w:cstheme="minorHAnsi"/>
          <w:b/>
          <w:color w:val="7030A0"/>
          <w:sz w:val="32"/>
          <w:szCs w:val="32"/>
        </w:rPr>
        <w:t>«Сосчитай»</w:t>
      </w:r>
    </w:p>
    <w:p w:rsidR="002A00BC" w:rsidRDefault="002A00BC" w:rsidP="00375715">
      <w:pPr>
        <w:rPr>
          <w:rFonts w:asciiTheme="minorHAnsi" w:hAnsiTheme="minorHAnsi" w:cstheme="minorHAnsi"/>
          <w:b/>
          <w:color w:val="7030A0"/>
          <w:sz w:val="32"/>
          <w:szCs w:val="32"/>
        </w:rPr>
      </w:pPr>
    </w:p>
    <w:p w:rsidR="002A00BC" w:rsidRDefault="002A00BC" w:rsidP="00375715">
      <w:pPr>
        <w:rPr>
          <w:rFonts w:asciiTheme="minorHAnsi" w:hAnsiTheme="minorHAnsi" w:cstheme="minorHAnsi"/>
          <w:b/>
          <w:sz w:val="28"/>
          <w:szCs w:val="28"/>
        </w:rPr>
      </w:pPr>
      <w:r w:rsidRPr="002A00BC">
        <w:rPr>
          <w:rFonts w:asciiTheme="minorHAnsi" w:hAnsiTheme="minorHAnsi" w:cstheme="minorHAnsi"/>
          <w:b/>
          <w:sz w:val="28"/>
          <w:szCs w:val="28"/>
        </w:rPr>
        <w:t xml:space="preserve">Что делать. </w:t>
      </w:r>
    </w:p>
    <w:p w:rsidR="002A00BC" w:rsidRPr="002A00BC" w:rsidRDefault="002A00BC" w:rsidP="0037571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Рассмотрите к</w:t>
      </w:r>
      <w:r w:rsidRPr="002A00BC">
        <w:rPr>
          <w:rFonts w:asciiTheme="minorHAnsi" w:hAnsiTheme="minorHAnsi" w:cstheme="minorHAnsi"/>
          <w:sz w:val="28"/>
          <w:szCs w:val="28"/>
        </w:rPr>
        <w:t>арточки</w:t>
      </w:r>
      <w:r>
        <w:rPr>
          <w:rFonts w:asciiTheme="minorHAnsi" w:hAnsiTheme="minorHAnsi" w:cstheme="minorHAnsi"/>
          <w:sz w:val="28"/>
          <w:szCs w:val="28"/>
        </w:rPr>
        <w:t xml:space="preserve"> и считайте предметы.</w:t>
      </w:r>
    </w:p>
    <w:p w:rsidR="002A00BC" w:rsidRDefault="0064625C" w:rsidP="006C1D18">
      <w:pPr>
        <w:tabs>
          <w:tab w:val="left" w:pos="8931"/>
        </w:tabs>
        <w:rPr>
          <w:rFonts w:asciiTheme="minorHAnsi" w:hAnsiTheme="minorHAnsi" w:cstheme="minorHAnsi"/>
          <w:b/>
          <w:noProof/>
          <w:color w:val="7030A0"/>
          <w:sz w:val="32"/>
          <w:szCs w:val="32"/>
        </w:rPr>
      </w:pPr>
      <w:r w:rsidRPr="0064625C">
        <w:rPr>
          <w:rFonts w:asciiTheme="minorHAnsi" w:hAnsiTheme="minorHAnsi" w:cstheme="minorHAnsi"/>
          <w:b/>
          <w:noProof/>
          <w:color w:val="7030A0"/>
          <w:sz w:val="32"/>
          <w:szCs w:val="32"/>
        </w:rPr>
        <w:lastRenderedPageBreak/>
        <w:drawing>
          <wp:inline distT="0" distB="0" distL="0" distR="0">
            <wp:extent cx="6899564" cy="7075547"/>
            <wp:effectExtent l="0" t="0" r="0" b="0"/>
            <wp:docPr id="6" name="Рисунок 6" descr="C:\Users\asus\Desktop\зож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зож\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249" cy="711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25C">
        <w:rPr>
          <w:rFonts w:asciiTheme="minorHAnsi" w:hAnsiTheme="minorHAnsi" w:cstheme="minorHAnsi"/>
          <w:b/>
          <w:noProof/>
          <w:color w:val="7030A0"/>
          <w:sz w:val="32"/>
          <w:szCs w:val="32"/>
        </w:rPr>
        <w:lastRenderedPageBreak/>
        <w:drawing>
          <wp:inline distT="0" distB="0" distL="0" distR="0">
            <wp:extent cx="6754091" cy="6926363"/>
            <wp:effectExtent l="0" t="0" r="8890" b="8255"/>
            <wp:docPr id="5" name="Рисунок 5" descr="C:\Users\asus\Desktop\зож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зож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897" cy="693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25C">
        <w:rPr>
          <w:rFonts w:asciiTheme="minorHAnsi" w:hAnsiTheme="minorHAnsi" w:cstheme="minorHAnsi"/>
          <w:b/>
          <w:noProof/>
          <w:color w:val="7030A0"/>
          <w:sz w:val="32"/>
          <w:szCs w:val="32"/>
        </w:rPr>
        <w:lastRenderedPageBreak/>
        <w:drawing>
          <wp:inline distT="0" distB="0" distL="0" distR="0">
            <wp:extent cx="6726382" cy="6897947"/>
            <wp:effectExtent l="0" t="0" r="0" b="0"/>
            <wp:docPr id="4" name="Рисунок 4" descr="C:\Users\asus\Desktop\зож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зож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34" cy="690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25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4625C">
        <w:rPr>
          <w:rFonts w:asciiTheme="minorHAnsi" w:hAnsiTheme="minorHAnsi" w:cstheme="minorHAnsi"/>
          <w:b/>
          <w:noProof/>
          <w:color w:val="7030A0"/>
          <w:sz w:val="32"/>
          <w:szCs w:val="32"/>
        </w:rPr>
        <w:lastRenderedPageBreak/>
        <w:drawing>
          <wp:inline distT="0" distB="0" distL="0" distR="0">
            <wp:extent cx="6726382" cy="6897947"/>
            <wp:effectExtent l="0" t="0" r="0" b="0"/>
            <wp:docPr id="8" name="Рисунок 8" descr="C:\Users\asus\Desktop\зож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зож\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1538" cy="69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25C">
        <w:rPr>
          <w:rFonts w:asciiTheme="minorHAnsi" w:hAnsiTheme="minorHAnsi" w:cstheme="minorHAnsi"/>
          <w:b/>
          <w:noProof/>
          <w:color w:val="7030A0"/>
          <w:sz w:val="32"/>
          <w:szCs w:val="32"/>
        </w:rPr>
        <w:lastRenderedPageBreak/>
        <w:drawing>
          <wp:inline distT="0" distB="0" distL="0" distR="0">
            <wp:extent cx="6795655" cy="6968989"/>
            <wp:effectExtent l="0" t="0" r="5715" b="3810"/>
            <wp:docPr id="7" name="Рисунок 7" descr="C:\Users\asus\Desktop\зож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зож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948" cy="70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25C">
        <w:rPr>
          <w:rFonts w:asciiTheme="minorHAnsi" w:hAnsiTheme="minorHAnsi" w:cstheme="minorHAnsi"/>
          <w:b/>
          <w:noProof/>
          <w:color w:val="7030A0"/>
          <w:sz w:val="32"/>
          <w:szCs w:val="32"/>
        </w:rPr>
        <w:lastRenderedPageBreak/>
        <w:drawing>
          <wp:inline distT="0" distB="0" distL="0" distR="0">
            <wp:extent cx="6754091" cy="6926363"/>
            <wp:effectExtent l="0" t="0" r="8890" b="8255"/>
            <wp:docPr id="2" name="Рисунок 2" descr="C:\Users\asus\Desktop\зож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зож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073" cy="694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25C" w:rsidRDefault="002A00BC" w:rsidP="006C1D18">
      <w:pPr>
        <w:tabs>
          <w:tab w:val="left" w:pos="8931"/>
        </w:tabs>
        <w:rPr>
          <w:rFonts w:asciiTheme="minorHAnsi" w:hAnsiTheme="minorHAnsi" w:cstheme="minorHAnsi"/>
          <w:b/>
          <w:noProof/>
          <w:color w:val="7030A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7030A0"/>
          <w:sz w:val="32"/>
          <w:szCs w:val="32"/>
        </w:rPr>
        <w:lastRenderedPageBreak/>
        <w:t>С</w:t>
      </w:r>
      <w:r w:rsidR="0064625C" w:rsidRPr="0064625C">
        <w:rPr>
          <w:rFonts w:asciiTheme="minorHAnsi" w:hAnsiTheme="minorHAnsi" w:cstheme="minorHAnsi"/>
          <w:b/>
          <w:noProof/>
          <w:color w:val="7030A0"/>
          <w:sz w:val="32"/>
          <w:szCs w:val="32"/>
        </w:rPr>
        <w:drawing>
          <wp:inline distT="0" distB="0" distL="0" distR="0">
            <wp:extent cx="6747164" cy="6919260"/>
            <wp:effectExtent l="0" t="0" r="0" b="0"/>
            <wp:docPr id="1" name="Рисунок 1" descr="C:\Users\asus\Desktop\зож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зож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045" cy="694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BC" w:rsidRDefault="002A00BC" w:rsidP="006C1D18">
      <w:pPr>
        <w:tabs>
          <w:tab w:val="left" w:pos="8931"/>
        </w:tabs>
        <w:rPr>
          <w:rFonts w:asciiTheme="minorHAnsi" w:hAnsiTheme="minorHAnsi" w:cstheme="minorHAnsi"/>
          <w:b/>
          <w:noProof/>
          <w:color w:val="7030A0"/>
          <w:sz w:val="32"/>
          <w:szCs w:val="32"/>
        </w:rPr>
      </w:pPr>
    </w:p>
    <w:p w:rsidR="002A00BC" w:rsidRPr="002A00BC" w:rsidRDefault="002A00BC" w:rsidP="006C1D18">
      <w:pPr>
        <w:tabs>
          <w:tab w:val="left" w:pos="8931"/>
        </w:tabs>
        <w:rPr>
          <w:rFonts w:asciiTheme="minorHAnsi" w:hAnsiTheme="minorHAnsi" w:cstheme="minorHAnsi"/>
          <w:b/>
          <w:i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FF0000"/>
          <w:sz w:val="32"/>
          <w:szCs w:val="32"/>
        </w:rPr>
        <w:t xml:space="preserve">                                                   </w:t>
      </w:r>
      <w:r w:rsidRPr="002A00BC">
        <w:rPr>
          <w:rFonts w:asciiTheme="minorHAnsi" w:hAnsiTheme="minorHAnsi" w:cstheme="minorHAnsi"/>
          <w:b/>
          <w:i/>
          <w:noProof/>
          <w:color w:val="FF0000"/>
          <w:sz w:val="32"/>
          <w:szCs w:val="32"/>
        </w:rPr>
        <w:t xml:space="preserve">   Спасибо за внимание!</w:t>
      </w:r>
      <w:bookmarkStart w:id="0" w:name="_GoBack"/>
      <w:bookmarkEnd w:id="0"/>
    </w:p>
    <w:sectPr w:rsidR="002A00BC" w:rsidRPr="002A00BC" w:rsidSect="006C1D18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630"/>
    <w:rsid w:val="002A00BC"/>
    <w:rsid w:val="00375715"/>
    <w:rsid w:val="0064625C"/>
    <w:rsid w:val="006C1D18"/>
    <w:rsid w:val="00815479"/>
    <w:rsid w:val="00943630"/>
    <w:rsid w:val="00D551B8"/>
    <w:rsid w:val="00EA0280"/>
    <w:rsid w:val="00E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E5B4"/>
  <w15:chartTrackingRefBased/>
  <w15:docId w15:val="{1438A764-DD9E-48E0-AAFF-30617472D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2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Андреева</dc:creator>
  <cp:keywords/>
  <dc:description/>
  <cp:lastModifiedBy>Вика Андреева</cp:lastModifiedBy>
  <cp:revision>5</cp:revision>
  <dcterms:created xsi:type="dcterms:W3CDTF">2020-05-20T18:03:00Z</dcterms:created>
  <dcterms:modified xsi:type="dcterms:W3CDTF">2020-05-20T18:30:00Z</dcterms:modified>
</cp:coreProperties>
</file>