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94" w:rsidRPr="004B373E" w:rsidRDefault="00440A94" w:rsidP="00440A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для детей подготовительной группы</w:t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B373E">
        <w:rPr>
          <w:b/>
          <w:bCs/>
          <w:color w:val="000000" w:themeColor="text1"/>
          <w:sz w:val="28"/>
          <w:szCs w:val="28"/>
        </w:rPr>
        <w:t>Неординарный теннис</w:t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B373E">
        <w:rPr>
          <w:color w:val="000000" w:themeColor="text1"/>
          <w:sz w:val="28"/>
          <w:szCs w:val="28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B373E">
        <w:rPr>
          <w:noProof/>
          <w:color w:val="000000" w:themeColor="text1"/>
          <w:sz w:val="28"/>
          <w:szCs w:val="28"/>
        </w:rPr>
        <w:drawing>
          <wp:inline distT="0" distB="0" distL="0" distR="0" wp14:anchorId="7FA79151" wp14:editId="5A7EBDE5">
            <wp:extent cx="2943225" cy="2011204"/>
            <wp:effectExtent l="0" t="0" r="0" b="8255"/>
            <wp:docPr id="1" name="Рисунок 1" descr="hello_html_m549a6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9a6f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4B373E">
        <w:rPr>
          <w:b/>
          <w:bCs/>
          <w:color w:val="000000" w:themeColor="text1"/>
          <w:sz w:val="28"/>
          <w:szCs w:val="28"/>
        </w:rPr>
        <w:t>Катание шариков</w:t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B373E">
        <w:rPr>
          <w:color w:val="000000" w:themeColor="text1"/>
          <w:sz w:val="28"/>
          <w:szCs w:val="28"/>
        </w:rPr>
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</w: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B373E">
        <w:rPr>
          <w:noProof/>
          <w:color w:val="000000" w:themeColor="text1"/>
          <w:sz w:val="28"/>
          <w:szCs w:val="28"/>
        </w:rPr>
        <w:drawing>
          <wp:inline distT="0" distB="0" distL="0" distR="0" wp14:anchorId="4B47E291" wp14:editId="1FCBAF7E">
            <wp:extent cx="1711992" cy="2724150"/>
            <wp:effectExtent l="0" t="0" r="2540" b="0"/>
            <wp:docPr id="2" name="Рисунок 2" descr="hello_html_1cafa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afa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92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4B373E">
        <w:rPr>
          <w:b/>
          <w:bCs/>
          <w:color w:val="000000" w:themeColor="text1"/>
          <w:sz w:val="28"/>
          <w:szCs w:val="28"/>
        </w:rPr>
        <w:lastRenderedPageBreak/>
        <w:t>Устройте археологическое исследование</w:t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B373E">
        <w:rPr>
          <w:noProof/>
          <w:color w:val="000000" w:themeColor="text1"/>
          <w:sz w:val="28"/>
          <w:szCs w:val="28"/>
        </w:rPr>
        <w:drawing>
          <wp:inline distT="0" distB="0" distL="0" distR="0" wp14:anchorId="64182DF1" wp14:editId="0EA76719">
            <wp:extent cx="2771775" cy="1762125"/>
            <wp:effectExtent l="0" t="0" r="9525" b="9525"/>
            <wp:docPr id="3" name="Рисунок 3" descr="hello_html_60738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0738d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B373E">
        <w:rPr>
          <w:color w:val="000000" w:themeColor="text1"/>
          <w:sz w:val="28"/>
          <w:szCs w:val="28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4B373E">
        <w:rPr>
          <w:b/>
          <w:bCs/>
          <w:color w:val="000000" w:themeColor="text1"/>
          <w:sz w:val="28"/>
          <w:szCs w:val="28"/>
        </w:rPr>
        <w:t>Лабиринт из картонных коробок</w:t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B373E">
        <w:rPr>
          <w:color w:val="000000" w:themeColor="text1"/>
          <w:sz w:val="28"/>
          <w:szCs w:val="28"/>
        </w:rPr>
        <w:t>Разрежьте коробки и склейте их стенки между собой, вырежьте арки — и веселье на целый день обеспечено. 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440A94" w:rsidRPr="004B373E" w:rsidRDefault="00440A94" w:rsidP="00440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B373E">
        <w:rPr>
          <w:noProof/>
          <w:color w:val="000000" w:themeColor="text1"/>
          <w:sz w:val="28"/>
          <w:szCs w:val="28"/>
        </w:rPr>
        <w:drawing>
          <wp:inline distT="0" distB="0" distL="0" distR="0" wp14:anchorId="472AD6D0" wp14:editId="517FD442">
            <wp:extent cx="2362200" cy="3371888"/>
            <wp:effectExtent l="0" t="0" r="0" b="0"/>
            <wp:docPr id="4" name="Рисунок 4" descr="hello_html_30fe3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0fe3b3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94" w:rsidRPr="004B373E" w:rsidRDefault="00440A94" w:rsidP="00440A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4A18" w:rsidRDefault="00904A18">
      <w:bookmarkStart w:id="0" w:name="_GoBack"/>
      <w:bookmarkEnd w:id="0"/>
    </w:p>
    <w:sectPr w:rsidR="0090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94"/>
    <w:rsid w:val="00440A94"/>
    <w:rsid w:val="009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2020-04-27T20:47:00Z</dcterms:created>
  <dcterms:modified xsi:type="dcterms:W3CDTF">2020-04-27T20:47:00Z</dcterms:modified>
</cp:coreProperties>
</file>