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8D" w:rsidRPr="00332F8D" w:rsidRDefault="00332F8D" w:rsidP="00332F8D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32"/>
        </w:rPr>
      </w:pPr>
      <w:r w:rsidRPr="00332F8D">
        <w:rPr>
          <w:rFonts w:ascii="Times New Roman" w:hAnsi="Times New Roman" w:cs="Times New Roman"/>
          <w:b/>
          <w:i/>
          <w:color w:val="000000"/>
          <w:sz w:val="40"/>
          <w:szCs w:val="32"/>
        </w:rPr>
        <w:t>Упражнен</w:t>
      </w:r>
      <w:r w:rsidR="00A15BBF">
        <w:rPr>
          <w:rFonts w:ascii="Times New Roman" w:hAnsi="Times New Roman" w:cs="Times New Roman"/>
          <w:b/>
          <w:i/>
          <w:color w:val="000000"/>
          <w:sz w:val="40"/>
          <w:szCs w:val="32"/>
        </w:rPr>
        <w:t>ия для развития речи ребенка в 1,5-</w:t>
      </w:r>
      <w:r w:rsidRPr="00332F8D">
        <w:rPr>
          <w:rFonts w:ascii="Times New Roman" w:hAnsi="Times New Roman" w:cs="Times New Roman"/>
          <w:b/>
          <w:i/>
          <w:color w:val="000000"/>
          <w:sz w:val="40"/>
          <w:szCs w:val="32"/>
        </w:rPr>
        <w:t xml:space="preserve"> 3 года.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У многих маленьких деток возникают трудности с развитием навыков речи. Часто для родителей это становится настоящей проблемой. Но в большинстве случаев, нет причин для паники. Небольшие проблемы с развитием речи малыша родители вполне могут решить самостоятельно, без помощи логопеда. Для этого существуют специальные упражнения для речи ребенка. Они несложные в исполнении и могут проводиться с любым малышом. </w:t>
      </w:r>
    </w:p>
    <w:p w:rsidR="00332F8D" w:rsidRPr="00332F8D" w:rsidRDefault="00332F8D" w:rsidP="00332F8D">
      <w:pPr>
        <w:jc w:val="center"/>
        <w:rPr>
          <w:rFonts w:ascii="Times New Roman" w:hAnsi="Times New Roman" w:cs="Times New Roman"/>
          <w:i/>
          <w:color w:val="000000"/>
          <w:sz w:val="40"/>
          <w:szCs w:val="32"/>
        </w:rPr>
      </w:pPr>
      <w:r w:rsidRPr="00332F8D">
        <w:rPr>
          <w:rFonts w:ascii="Times New Roman" w:hAnsi="Times New Roman" w:cs="Times New Roman"/>
          <w:i/>
          <w:color w:val="000000"/>
          <w:sz w:val="40"/>
          <w:szCs w:val="32"/>
        </w:rPr>
        <w:t>Рекомендации родителям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>В первую очередь, родители должны убедиться, нет ли у малыша нарушений в анатомическом строении артикуляционного аппарата. Это может быть отклонение в росте и развитии зубов, неправильное расположение верхних зубов относительно нижних. Поэтому перед началом занятий лучше будет пройти осмотр у врача.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Особое внимание родителям необходимо обращать на слух ребенка. Даже при незначительном снижении слуха малыш не может нормально воспринимать речь. Для того чтобы упражнения для развития речи стимулировали развитие у ребенка речевых навыков, нужно учесть некоторые рекомендации специалистов: 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>Продолжительность занятий. Наиболее оптимальная продолжительность занятий для ребенка 2-3 лет – 15 минут в день. Если продолжительность будет больше, ребенок утратит интерес к упражнениям, будет рассеянным и раздражительным.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Игровой подход к упражнениям. Ребенок в таком возрасте лучше воспринимает информацию в игровой форме. 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Больше разнообразия. Малышам быстро надоедает однообразие. Форма подачи информации, выполнения упражнений должна постоянно меняться. 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Комфортные условия занятий. Понятно, что занятия должны проходить в спокойной, приятной ребенку обстановке. Маленьких деток родители могут сажать себе на колени, деток постарше – напротив себя. Важно, чтобы взрослый находился на одном уровне с малышом, мог смотреть ему в глаза. </w:t>
      </w:r>
    </w:p>
    <w:p w:rsidR="00332F8D" w:rsidRPr="00332F8D" w:rsidRDefault="00332F8D" w:rsidP="00332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Ни в коем случае нельзя форсировать развитие речи. Вредно малыша нагружать сложным речевым материалом, заставлять заучивать непонятные ему слова. </w:t>
      </w:r>
    </w:p>
    <w:p w:rsidR="00332F8D" w:rsidRPr="00332F8D" w:rsidRDefault="00332F8D" w:rsidP="00332F8D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Развитие речи представляет собой комплекс мероприятий, который включает общение, массаж, упражнения для речи ребенка, упражнения для развития мелкой моторики, игры. </w:t>
      </w:r>
    </w:p>
    <w:p w:rsidR="00332F8D" w:rsidRPr="005436FE" w:rsidRDefault="00332F8D" w:rsidP="005436FE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40"/>
          <w:szCs w:val="32"/>
        </w:rPr>
        <w:t xml:space="preserve">Упражнения для ребенка </w:t>
      </w:r>
      <w:r w:rsidR="00A15BBF">
        <w:rPr>
          <w:rFonts w:ascii="Times New Roman" w:hAnsi="Times New Roman" w:cs="Times New Roman"/>
          <w:b/>
          <w:i/>
          <w:color w:val="000000"/>
          <w:sz w:val="40"/>
          <w:szCs w:val="32"/>
        </w:rPr>
        <w:t>1,5-</w:t>
      </w:r>
      <w:r w:rsidRPr="005436FE">
        <w:rPr>
          <w:rFonts w:ascii="Times New Roman" w:hAnsi="Times New Roman" w:cs="Times New Roman"/>
          <w:b/>
          <w:i/>
          <w:color w:val="000000"/>
          <w:sz w:val="40"/>
          <w:szCs w:val="32"/>
        </w:rPr>
        <w:t>2 лет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Все упражнения для развития речи ребенка </w:t>
      </w:r>
      <w:r w:rsidR="00A15BBF">
        <w:rPr>
          <w:rFonts w:ascii="Times New Roman" w:hAnsi="Times New Roman" w:cs="Times New Roman"/>
          <w:color w:val="000000"/>
          <w:sz w:val="32"/>
          <w:szCs w:val="32"/>
        </w:rPr>
        <w:t>1,5-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2 лет можно разделить по направленности на решение той или иной проблемы. Рассмотрим эти упражнения. </w:t>
      </w:r>
    </w:p>
    <w:p w:rsidR="00332F8D" w:rsidRPr="005436FE" w:rsidRDefault="00332F8D" w:rsidP="00332F8D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1.Упражнения, развивающие речевое дыхание </w:t>
      </w:r>
    </w:p>
    <w:p w:rsidR="005436FE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«Снежинки».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Дайте ребенку небольшой кусочек распушенной ватки. Объясните ему, что это снежинка, которая летает, если на нее подуть. Сдуйте сами ватку с ладони и предложите ему подуть на «снежинку». Обратите внимание малыша, что дуть надо округленными губами, плавно, при этом вдыхая через носик. Можно сравнить, когда «снежинка» летит выше, дольше. </w:t>
      </w:r>
    </w:p>
    <w:p w:rsidR="005436FE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«Понюхаем цветочек»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Иногда дети смешивают понятия вдох и выдох. Предложите ребенку понюхать цветок, сделав глубокий вдох носом. После этого выдохните, сопровождая выдох звуком «а». Упражнения для развития темпа речи и силы голоса </w:t>
      </w:r>
    </w:p>
    <w:p w:rsidR="005436FE" w:rsidRDefault="00332F8D" w:rsidP="00332F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proofErr w:type="gramStart"/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Громко-тихо</w:t>
      </w:r>
      <w:proofErr w:type="gramEnd"/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». 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Возьмите парные игрушки разных размеров, например, маленькая и большая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кошечка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. Покажите их малышу и скажите: «Большая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кошкамяукает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громко!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Мяу-мяу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!»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Ребенок громко повторяет: «Мяу-мяу!» «Маленькийкотёнокмяукает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тихо,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Мяу-мяу». Малыш тихо повторяет: «Мяу-мяу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>». Затем уберите игрушки и показывайте по очереди бол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ьшую и маленькую кошечку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>, спрашивая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 xml:space="preserve"> ребенка, как каждая из них мяукает</w:t>
      </w: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5436FE" w:rsidRDefault="005436FE" w:rsidP="00332F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436FE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«Не разбуди куклу».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Приготовьте куклу, лучше с закрывающимися глазами, ее кроватку, маленькие игрушки, коробку для игрушек. Положите спать куклу и предложите ребенку убрать игрушки в коробку, не разбудив ее при этом. Каждую игрушку, которую малыш кладет в коробку, он должен тихо называть. </w:t>
      </w:r>
    </w:p>
    <w:p w:rsidR="00332F8D" w:rsidRPr="005436FE" w:rsidRDefault="00332F8D" w:rsidP="005436FE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t>2.Упражнения для формирования правильного звукопроизношения</w:t>
      </w:r>
    </w:p>
    <w:p w:rsidR="005436FE" w:rsidRDefault="00332F8D" w:rsidP="00332F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b/>
          <w:color w:val="000000"/>
          <w:sz w:val="32"/>
          <w:szCs w:val="32"/>
        </w:rPr>
        <w:t>«Во дворе».</w:t>
      </w:r>
    </w:p>
    <w:p w:rsid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 Приготовьте картинки, которые изображают домашних птиц и животных. Показывайте картинку малышу и говорите, например: «Вот курочка кудахчет: </w:t>
      </w:r>
      <w:proofErr w:type="gramStart"/>
      <w:r w:rsidRPr="00332F8D">
        <w:rPr>
          <w:rFonts w:ascii="Times New Roman" w:hAnsi="Times New Roman" w:cs="Times New Roman"/>
          <w:color w:val="000000"/>
          <w:sz w:val="32"/>
          <w:szCs w:val="32"/>
        </w:rPr>
        <w:t>ко</w:t>
      </w:r>
      <w:proofErr w:type="gramEnd"/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, ко, ко» и так далее. Представив всех персонажей, показывайте картинки и попросите ребенка повторить, кто какие издает звуки. </w:t>
      </w:r>
    </w:p>
    <w:p w:rsidR="005436FE" w:rsidRPr="00332F8D" w:rsidRDefault="005436FE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32F8D" w:rsidRPr="005436FE" w:rsidRDefault="00332F8D" w:rsidP="005436FE">
      <w:pPr>
        <w:jc w:val="center"/>
        <w:rPr>
          <w:rFonts w:ascii="Times New Roman" w:hAnsi="Times New Roman" w:cs="Times New Roman"/>
          <w:color w:val="000000"/>
          <w:sz w:val="40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40"/>
          <w:szCs w:val="32"/>
        </w:rPr>
        <w:t>Упражнения для речи ребенка 3 лет</w:t>
      </w:r>
    </w:p>
    <w:p w:rsidR="00332F8D" w:rsidRPr="00332F8D" w:rsidRDefault="00332F8D" w:rsidP="00332F8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До трех лет у большинства деток формируется большой словарный запас и фразовая речь. Но многие из них еще говорят невнятно и нечетко. Упражнения для речевого развития ребенка 3 лет включают в себя разные занятия. </w:t>
      </w:r>
      <w:proofErr w:type="gramStart"/>
      <w:r w:rsidRPr="00332F8D">
        <w:rPr>
          <w:rFonts w:ascii="Times New Roman" w:hAnsi="Times New Roman" w:cs="Times New Roman"/>
          <w:color w:val="000000"/>
          <w:sz w:val="32"/>
          <w:szCs w:val="32"/>
        </w:rPr>
        <w:t xml:space="preserve">Рассмотрим основные из них. </w:t>
      </w:r>
      <w:proofErr w:type="gramEnd"/>
    </w:p>
    <w:p w:rsidR="005436FE" w:rsidRPr="005436FE" w:rsidRDefault="00332F8D" w:rsidP="00332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t>Артикуляционная гимнастика.</w:t>
      </w:r>
    </w:p>
    <w:p w:rsidR="00332F8D" w:rsidRPr="005436FE" w:rsidRDefault="00332F8D" w:rsidP="005436FE">
      <w:pPr>
        <w:ind w:left="360"/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color w:val="000000"/>
          <w:sz w:val="32"/>
          <w:szCs w:val="32"/>
        </w:rPr>
        <w:t>Данные упражнения помогают выработать согласованные и четкие движения органов артикуляционного аппарата. Можно выполнять с ребенком упражнение «Лопата». Мама говорит: «Надо выкопать картофель, приготовьте лопаты». В это время язычок малыша в спокойном состоянии лежит на нижней губе. Затем: «Копаем картошку». Ребенок должен опускать и поднимать кончик языка, закрывая то нижнюю, то верхнюю губу.</w:t>
      </w:r>
    </w:p>
    <w:p w:rsidR="005436FE" w:rsidRPr="005436FE" w:rsidRDefault="00332F8D" w:rsidP="00332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Скороговорки и поговорки.</w:t>
      </w:r>
    </w:p>
    <w:p w:rsidR="005436FE" w:rsidRDefault="00332F8D" w:rsidP="005436FE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5436FE">
        <w:rPr>
          <w:rFonts w:ascii="Times New Roman" w:hAnsi="Times New Roman" w:cs="Times New Roman"/>
          <w:color w:val="000000"/>
          <w:sz w:val="32"/>
          <w:szCs w:val="32"/>
        </w:rPr>
        <w:t xml:space="preserve">Их произнесение улучшает дикцию ребенка </w:t>
      </w:r>
      <w:r w:rsidR="005436FE">
        <w:rPr>
          <w:rFonts w:ascii="Times New Roman" w:hAnsi="Times New Roman" w:cs="Times New Roman"/>
          <w:color w:val="000000"/>
          <w:sz w:val="32"/>
          <w:szCs w:val="32"/>
        </w:rPr>
        <w:t>и обогащает его словарный запас</w:t>
      </w:r>
      <w:r w:rsidR="008C439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32F8D" w:rsidRPr="005436FE" w:rsidRDefault="00332F8D" w:rsidP="005436F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436FE" w:rsidRPr="005436FE" w:rsidRDefault="00332F8D" w:rsidP="00543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Описание картинки.</w:t>
      </w:r>
    </w:p>
    <w:p w:rsidR="00332F8D" w:rsidRPr="005436FE" w:rsidRDefault="00332F8D" w:rsidP="005436FE">
      <w:pPr>
        <w:ind w:left="360"/>
        <w:rPr>
          <w:rFonts w:ascii="Times New Roman" w:hAnsi="Times New Roman" w:cs="Times New Roman"/>
          <w:sz w:val="32"/>
          <w:szCs w:val="32"/>
        </w:rPr>
      </w:pPr>
      <w:r w:rsidRPr="005436FE">
        <w:rPr>
          <w:rFonts w:ascii="Times New Roman" w:hAnsi="Times New Roman" w:cs="Times New Roman"/>
          <w:color w:val="000000"/>
          <w:sz w:val="32"/>
          <w:szCs w:val="32"/>
        </w:rPr>
        <w:t xml:space="preserve"> Такое упражнение великолепно развивает связную речь малыша. Для проведения описаний нужно использовать яркие, сюжетные картинки. Ребенка необходимо заинтересовать, втянуть в диалог, используя, например, такие фразы «А как бы ты поступил?»,  «Как ты думаешь?». Если малыш отвечает односложно или вообще затрудняется отвечать, нужно сказать ему правильный ответ.</w:t>
      </w:r>
    </w:p>
    <w:p w:rsidR="008C4396" w:rsidRPr="008C4396" w:rsidRDefault="00332F8D" w:rsidP="00332F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C4396">
        <w:rPr>
          <w:rFonts w:ascii="Times New Roman" w:hAnsi="Times New Roman" w:cs="Times New Roman"/>
          <w:b/>
          <w:i/>
          <w:color w:val="000000"/>
          <w:sz w:val="32"/>
          <w:szCs w:val="32"/>
        </w:rPr>
        <w:t>«Что бы это значило?»</w:t>
      </w:r>
    </w:p>
    <w:p w:rsidR="008C4396" w:rsidRDefault="00332F8D" w:rsidP="008C4396">
      <w:pPr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8C4396">
        <w:rPr>
          <w:rFonts w:ascii="Times New Roman" w:hAnsi="Times New Roman" w:cs="Times New Roman"/>
          <w:color w:val="000000"/>
          <w:sz w:val="32"/>
          <w:szCs w:val="32"/>
        </w:rPr>
        <w:t>Такие упражнения направлены на совершенствование навыков устной речи, развитие логического мышления, фантазии. Суть занятий заключается в том, чтобы ребенок объяснил значение той или иной фразы. Это могут быть несложные посло</w:t>
      </w:r>
      <w:r w:rsidR="008C4396">
        <w:rPr>
          <w:rFonts w:ascii="Times New Roman" w:hAnsi="Times New Roman" w:cs="Times New Roman"/>
          <w:color w:val="000000"/>
          <w:sz w:val="32"/>
          <w:szCs w:val="32"/>
        </w:rPr>
        <w:t>вицы, поговорки, фразеологизмы.</w:t>
      </w:r>
    </w:p>
    <w:p w:rsidR="008C4396" w:rsidRDefault="00332F8D" w:rsidP="008C439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C4396">
        <w:rPr>
          <w:rFonts w:ascii="Times New Roman" w:hAnsi="Times New Roman" w:cs="Times New Roman"/>
          <w:b/>
          <w:i/>
          <w:color w:val="000000"/>
          <w:sz w:val="32"/>
          <w:szCs w:val="32"/>
        </w:rPr>
        <w:t>«</w:t>
      </w:r>
      <w:proofErr w:type="gramStart"/>
      <w:r w:rsidRPr="008C4396">
        <w:rPr>
          <w:rFonts w:ascii="Times New Roman" w:hAnsi="Times New Roman" w:cs="Times New Roman"/>
          <w:b/>
          <w:i/>
          <w:color w:val="000000"/>
          <w:sz w:val="32"/>
          <w:szCs w:val="32"/>
        </w:rPr>
        <w:t>Большой-маленький</w:t>
      </w:r>
      <w:proofErr w:type="gramEnd"/>
      <w:r w:rsidRPr="008C4396">
        <w:rPr>
          <w:rFonts w:ascii="Times New Roman" w:hAnsi="Times New Roman" w:cs="Times New Roman"/>
          <w:b/>
          <w:i/>
          <w:color w:val="000000"/>
          <w:sz w:val="32"/>
          <w:szCs w:val="32"/>
        </w:rPr>
        <w:t>».</w:t>
      </w:r>
    </w:p>
    <w:p w:rsidR="008C4396" w:rsidRDefault="00332F8D" w:rsidP="008C4396">
      <w:pPr>
        <w:ind w:left="360"/>
        <w:rPr>
          <w:rFonts w:ascii="Arial" w:hAnsi="Arial" w:cs="Arial"/>
          <w:color w:val="000000"/>
        </w:rPr>
      </w:pPr>
      <w:r w:rsidRPr="008C4396">
        <w:rPr>
          <w:rFonts w:ascii="Times New Roman" w:hAnsi="Times New Roman" w:cs="Times New Roman"/>
          <w:color w:val="000000"/>
          <w:sz w:val="32"/>
          <w:szCs w:val="32"/>
        </w:rPr>
        <w:t xml:space="preserve"> Такое упражнение способствует увеличению словарного запаса малыша, знакомству с синонимами. Лучше использовать для занятий книжку с яркими картинками. Можно, например, показывать ребенку котенка и спрашивать: «Котенок на картинке большой или маленький?»  Ребенок должен учиться отвечать полным предложением: «Котенок на картинке маленький».  </w:t>
      </w:r>
      <w:r w:rsidRPr="008C439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4396">
        <w:rPr>
          <w:rFonts w:ascii="Times New Roman" w:hAnsi="Times New Roman" w:cs="Times New Roman"/>
          <w:color w:val="000000"/>
          <w:sz w:val="32"/>
          <w:szCs w:val="32"/>
        </w:rPr>
        <w:br/>
      </w:r>
      <w:bookmarkStart w:id="0" w:name="_GoBack"/>
      <w:bookmarkEnd w:id="0"/>
    </w:p>
    <w:p w:rsidR="000900E4" w:rsidRDefault="00332F8D" w:rsidP="00332F8D">
      <w:r>
        <w:rPr>
          <w:rFonts w:ascii="Arial" w:hAnsi="Arial" w:cs="Arial"/>
          <w:color w:val="000000"/>
        </w:rPr>
        <w:br/>
      </w:r>
    </w:p>
    <w:sectPr w:rsidR="000900E4" w:rsidSect="00332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1F20"/>
    <w:multiLevelType w:val="hybridMultilevel"/>
    <w:tmpl w:val="A52AD254"/>
    <w:lvl w:ilvl="0" w:tplc="2EFE2C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82F13"/>
    <w:multiLevelType w:val="hybridMultilevel"/>
    <w:tmpl w:val="061A937A"/>
    <w:lvl w:ilvl="0" w:tplc="66401E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6E"/>
    <w:rsid w:val="000900E4"/>
    <w:rsid w:val="001D1E6E"/>
    <w:rsid w:val="00332F8D"/>
    <w:rsid w:val="005436FE"/>
    <w:rsid w:val="008C4396"/>
    <w:rsid w:val="00A15BBF"/>
    <w:rsid w:val="00E6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2020-05-05T18:34:00Z</dcterms:created>
  <dcterms:modified xsi:type="dcterms:W3CDTF">2020-05-17T12:48:00Z</dcterms:modified>
</cp:coreProperties>
</file>